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/>
        <w:textAlignment w:val="auto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/>
        <w:textAlignment w:val="auto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75"/>
          <w:tab w:val="left" w:pos="4876"/>
          <w:tab w:val="left" w:pos="6858"/>
          <w:tab w:val="left" w:pos="8824"/>
          <w:tab w:val="left" w:pos="10525"/>
          <w:tab w:val="left" w:pos="1265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</w:rPr>
        <w:t>报送材料时间安排表</w:t>
      </w:r>
    </w:p>
    <w:p>
      <w:pPr>
        <w:keepNext w:val="0"/>
        <w:keepLines w:val="0"/>
        <w:pageBreakBefore w:val="0"/>
        <w:widowControl w:val="0"/>
        <w:tabs>
          <w:tab w:val="left" w:pos="1575"/>
          <w:tab w:val="left" w:pos="4876"/>
          <w:tab w:val="left" w:pos="6858"/>
          <w:tab w:val="left" w:pos="8824"/>
          <w:tab w:val="left" w:pos="10525"/>
          <w:tab w:val="left" w:pos="1265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</w:rPr>
      </w:pPr>
    </w:p>
    <w:tbl>
      <w:tblPr>
        <w:tblStyle w:val="4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5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625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黑体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/>
                <w:b/>
                <w:bCs w:val="0"/>
                <w:sz w:val="32"/>
                <w:szCs w:val="32"/>
              </w:rPr>
              <w:t>呈报部门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黑体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/>
                <w:b/>
                <w:bCs w:val="0"/>
                <w:sz w:val="32"/>
                <w:szCs w:val="32"/>
              </w:rPr>
              <w:t>报送</w:t>
            </w:r>
            <w:r>
              <w:rPr>
                <w:rFonts w:ascii="Times New Roman" w:hAnsi="Times New Roman" w:eastAsia="方正黑体简体"/>
                <w:b/>
                <w:bCs w:val="0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625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仿宋" w:eastAsia="方正仿宋简体"/>
                <w:b/>
                <w:bCs w:val="0"/>
                <w:sz w:val="32"/>
                <w:szCs w:val="32"/>
              </w:rPr>
              <w:t>任城区</w:t>
            </w:r>
            <w:r>
              <w:rPr>
                <w:rFonts w:ascii="Times New Roman" w:hAnsi="仿宋" w:eastAsia="方正仿宋简体"/>
                <w:b/>
                <w:bCs w:val="0"/>
                <w:sz w:val="32"/>
                <w:szCs w:val="32"/>
              </w:rPr>
              <w:t>、兖州区</w:t>
            </w:r>
            <w:r>
              <w:rPr>
                <w:rFonts w:hint="eastAsia" w:ascii="Times New Roman" w:hAnsi="仿宋" w:eastAsia="方正仿宋简体"/>
                <w:b/>
                <w:bCs w:val="0"/>
                <w:sz w:val="32"/>
                <w:szCs w:val="32"/>
              </w:rPr>
              <w:t>、曲阜市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bCs w:val="0"/>
                <w:sz w:val="32"/>
                <w:szCs w:val="32"/>
              </w:rPr>
              <w:t>19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625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"/>
                <w:b/>
                <w:bCs w:val="0"/>
                <w:sz w:val="32"/>
                <w:szCs w:val="32"/>
              </w:rPr>
            </w:pPr>
            <w:r>
              <w:rPr>
                <w:rFonts w:ascii="Times New Roman" w:hAnsi="仿宋" w:eastAsia="方正仿宋简体"/>
                <w:b/>
                <w:bCs w:val="0"/>
                <w:sz w:val="32"/>
                <w:szCs w:val="32"/>
              </w:rPr>
              <w:t>泗水县</w:t>
            </w:r>
            <w:r>
              <w:rPr>
                <w:rFonts w:hint="eastAsia" w:ascii="Times New Roman" w:hAnsi="仿宋" w:eastAsia="方正仿宋简体"/>
                <w:b/>
                <w:bCs w:val="0"/>
                <w:sz w:val="32"/>
                <w:szCs w:val="32"/>
              </w:rPr>
              <w:t>、邹城市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bCs w:val="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625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"/>
                <w:b/>
                <w:bCs w:val="0"/>
                <w:sz w:val="32"/>
                <w:szCs w:val="32"/>
              </w:rPr>
            </w:pPr>
            <w:r>
              <w:rPr>
                <w:rFonts w:ascii="Times New Roman" w:hAnsi="仿宋" w:eastAsia="方正仿宋简体"/>
                <w:b/>
                <w:bCs w:val="0"/>
                <w:sz w:val="32"/>
                <w:szCs w:val="32"/>
              </w:rPr>
              <w:t>微山县</w:t>
            </w:r>
            <w:r>
              <w:rPr>
                <w:rFonts w:hint="eastAsia" w:ascii="Times New Roman" w:hAnsi="仿宋" w:eastAsia="方正仿宋简体"/>
                <w:b/>
                <w:bCs w:val="0"/>
                <w:sz w:val="32"/>
                <w:szCs w:val="32"/>
              </w:rPr>
              <w:t>、鱼台县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bCs w:val="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625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"/>
                <w:b/>
                <w:bCs w:val="0"/>
                <w:sz w:val="32"/>
                <w:szCs w:val="32"/>
              </w:rPr>
            </w:pPr>
            <w:r>
              <w:rPr>
                <w:rFonts w:ascii="Times New Roman" w:hAnsi="仿宋" w:eastAsia="方正仿宋简体"/>
                <w:b/>
                <w:bCs w:val="0"/>
                <w:sz w:val="32"/>
                <w:szCs w:val="32"/>
              </w:rPr>
              <w:t>金乡县、</w:t>
            </w:r>
            <w:r>
              <w:rPr>
                <w:rFonts w:hint="eastAsia" w:ascii="Times New Roman" w:hAnsi="仿宋" w:eastAsia="方正仿宋简体"/>
                <w:b/>
                <w:bCs w:val="0"/>
                <w:sz w:val="32"/>
                <w:szCs w:val="32"/>
              </w:rPr>
              <w:t>嘉祥县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625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仿宋" w:eastAsia="方正仿宋简体"/>
                <w:b/>
                <w:bCs w:val="0"/>
                <w:sz w:val="32"/>
                <w:szCs w:val="32"/>
              </w:rPr>
              <w:t>汶上县、梁山县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625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仿宋" w:eastAsia="方正仿宋简体"/>
                <w:b/>
                <w:bCs w:val="0"/>
                <w:sz w:val="32"/>
                <w:szCs w:val="32"/>
              </w:rPr>
              <w:t>高新区</w:t>
            </w:r>
            <w:r>
              <w:rPr>
                <w:rFonts w:ascii="Times New Roman" w:hAnsi="仿宋" w:eastAsia="方正仿宋简体"/>
                <w:b/>
                <w:bCs w:val="0"/>
                <w:sz w:val="32"/>
                <w:szCs w:val="32"/>
              </w:rPr>
              <w:t>、</w:t>
            </w:r>
            <w:r>
              <w:rPr>
                <w:rFonts w:hint="eastAsia" w:ascii="Times New Roman" w:hAnsi="仿宋" w:eastAsia="方正仿宋简体"/>
                <w:b/>
                <w:bCs w:val="0"/>
                <w:sz w:val="32"/>
                <w:szCs w:val="32"/>
              </w:rPr>
              <w:t>太白湖</w:t>
            </w:r>
            <w:r>
              <w:rPr>
                <w:rFonts w:ascii="Times New Roman" w:hAnsi="仿宋" w:eastAsia="方正仿宋简体"/>
                <w:b/>
                <w:bCs w:val="0"/>
                <w:sz w:val="32"/>
                <w:szCs w:val="32"/>
              </w:rPr>
              <w:t>新区、经开区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bCs w:val="0"/>
                <w:sz w:val="32"/>
                <w:szCs w:val="32"/>
              </w:rPr>
              <w:t>26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5625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仿宋" w:eastAsia="方正仿宋简体"/>
                <w:b/>
                <w:bCs w:val="0"/>
                <w:sz w:val="32"/>
                <w:szCs w:val="32"/>
              </w:rPr>
              <w:t>市直</w:t>
            </w:r>
            <w:r>
              <w:rPr>
                <w:rFonts w:ascii="Times New Roman" w:hAnsi="仿宋" w:eastAsia="方正仿宋简体"/>
                <w:b/>
                <w:bCs w:val="0"/>
                <w:sz w:val="32"/>
                <w:szCs w:val="32"/>
              </w:rPr>
              <w:t>单位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pacing w:line="62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bCs w:val="0"/>
                <w:sz w:val="32"/>
                <w:szCs w:val="32"/>
              </w:rPr>
              <w:t>27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</w:rPr>
              <w:t>日</w:t>
            </w:r>
          </w:p>
        </w:tc>
      </w:tr>
    </w:tbl>
    <w:p>
      <w:pPr>
        <w:adjustRightInd w:val="0"/>
        <w:spacing w:line="620" w:lineRule="exact"/>
        <w:textAlignment w:val="center"/>
        <w:rPr>
          <w:rFonts w:hint="eastAsia" w:ascii="Times New Roman" w:hAnsi="Times New Roman" w:eastAsia="仿宋_GB2312"/>
          <w:b/>
          <w:b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E332F"/>
    <w:rsid w:val="FFC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2024-08-08T11:50:00Z</dcterms:created>
  <dc:creator>thtf</dc:creator>
  <cp:lastModifiedBy>thtf</cp:lastModifiedBy>
  <dcterms:modified xsi:type="dcterms:W3CDTF">2024-08-08T11:57:24Z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0C3FBDB0BA579E828540B466BAB90150_41</vt:lpwstr>
  </property>
</Properties>
</file>